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8" w:rsidRDefault="00D02DD8" w:rsidP="00D02DD8">
      <w:pPr>
        <w:ind w:left="28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B7CD0" wp14:editId="49102DE0">
                <wp:simplePos x="0" y="0"/>
                <wp:positionH relativeFrom="column">
                  <wp:posOffset>167640</wp:posOffset>
                </wp:positionH>
                <wp:positionV relativeFrom="paragraph">
                  <wp:posOffset>-19050</wp:posOffset>
                </wp:positionV>
                <wp:extent cx="1508125" cy="13423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DD8" w:rsidRDefault="00D02DD8" w:rsidP="00D02D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3AC79" wp14:editId="4E0C82E3">
                                  <wp:extent cx="1314450" cy="1238250"/>
                                  <wp:effectExtent l="0" t="0" r="0" b="0"/>
                                  <wp:docPr id="1" name="Рисунок 1" descr="Бэдж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Бэдж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B7CD0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3.2pt;margin-top:-1.5pt;width:118.7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" stroked="f">
                <v:textbox>
                  <w:txbxContent>
                    <w:p w:rsidR="00D02DD8" w:rsidRDefault="00D02DD8" w:rsidP="00D02DD8">
                      <w:r>
                        <w:rPr>
                          <w:noProof/>
                        </w:rPr>
                        <w:drawing>
                          <wp:inline distT="0" distB="0" distL="0" distR="0" wp14:anchorId="3D53AC79" wp14:editId="4E0C82E3">
                            <wp:extent cx="1314450" cy="1238250"/>
                            <wp:effectExtent l="0" t="0" r="0" b="0"/>
                            <wp:docPr id="1" name="Рисунок 1" descr="Бэдж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Бэдж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630F">
        <w:rPr>
          <w:rFonts w:ascii="Arial" w:hAnsi="Arial" w:cs="Arial"/>
          <w:b/>
        </w:rPr>
        <w:t>Государственный комитет по стандартизации</w:t>
      </w:r>
    </w:p>
    <w:p w:rsidR="00D02DD8" w:rsidRDefault="00D02DD8" w:rsidP="00D02DD8">
      <w:pPr>
        <w:ind w:lef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Республики Беларусь</w:t>
      </w:r>
    </w:p>
    <w:p w:rsidR="00D02DD8" w:rsidRPr="00AD38EE" w:rsidRDefault="00D02DD8" w:rsidP="00D02DD8">
      <w:pPr>
        <w:ind w:left="2880"/>
        <w:jc w:val="center"/>
        <w:rPr>
          <w:rFonts w:ascii="Arial" w:hAnsi="Arial"/>
          <w:b/>
        </w:rPr>
      </w:pPr>
      <w:r w:rsidRPr="00AD38EE">
        <w:rPr>
          <w:rFonts w:ascii="Arial" w:hAnsi="Arial"/>
          <w:b/>
        </w:rPr>
        <w:t>(</w:t>
      </w:r>
      <w:r>
        <w:rPr>
          <w:rFonts w:ascii="Arial" w:hAnsi="Arial"/>
          <w:b/>
        </w:rPr>
        <w:t>Госстандарт</w:t>
      </w:r>
      <w:r w:rsidRPr="00AD38EE">
        <w:rPr>
          <w:rFonts w:ascii="Arial" w:hAnsi="Arial"/>
          <w:b/>
        </w:rPr>
        <w:t>)</w:t>
      </w:r>
    </w:p>
    <w:p w:rsidR="00D02DD8" w:rsidRPr="00AD38EE" w:rsidRDefault="00D02DD8" w:rsidP="00D02DD8">
      <w:pPr>
        <w:ind w:left="2268" w:firstLine="612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CBCBCF3" wp14:editId="3FA97032">
                <wp:simplePos x="0" y="0"/>
                <wp:positionH relativeFrom="column">
                  <wp:posOffset>1984375</wp:posOffset>
                </wp:positionH>
                <wp:positionV relativeFrom="paragraph">
                  <wp:posOffset>162559</wp:posOffset>
                </wp:positionV>
                <wp:extent cx="383540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59F4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6.25pt,12.8pt" to="45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" strokeweight="1.5pt"/>
            </w:pict>
          </mc:Fallback>
        </mc:AlternateContent>
      </w:r>
    </w:p>
    <w:p w:rsidR="00D02DD8" w:rsidRPr="00AD38EE" w:rsidRDefault="00D02DD8" w:rsidP="00D02DD8">
      <w:pPr>
        <w:tabs>
          <w:tab w:val="left" w:pos="6804"/>
        </w:tabs>
        <w:ind w:left="2835"/>
        <w:jc w:val="both"/>
        <w:rPr>
          <w:rFonts w:ascii="Arial" w:hAnsi="Arial"/>
          <w:sz w:val="16"/>
        </w:rPr>
      </w:pPr>
    </w:p>
    <w:p w:rsidR="00D02DD8" w:rsidRPr="00AD38EE" w:rsidRDefault="00D02DD8" w:rsidP="00D02DD8">
      <w:pPr>
        <w:tabs>
          <w:tab w:val="left" w:pos="6804"/>
        </w:tabs>
        <w:ind w:left="2835"/>
        <w:jc w:val="both"/>
        <w:rPr>
          <w:rFonts w:ascii="Arial" w:hAnsi="Arial"/>
          <w:sz w:val="10"/>
        </w:rPr>
      </w:pPr>
    </w:p>
    <w:p w:rsidR="00D02DD8" w:rsidRPr="00AD38EE" w:rsidRDefault="00D02DD8" w:rsidP="00D02DD8">
      <w:pPr>
        <w:tabs>
          <w:tab w:val="left" w:pos="6804"/>
        </w:tabs>
        <w:ind w:left="2835"/>
        <w:jc w:val="both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>тел</w:t>
      </w:r>
      <w:r w:rsidRPr="00AD38EE">
        <w:rPr>
          <w:rFonts w:ascii="Arial" w:hAnsi="Arial"/>
          <w:sz w:val="21"/>
        </w:rPr>
        <w:t xml:space="preserve">.  </w:t>
      </w:r>
      <w:r>
        <w:rPr>
          <w:rFonts w:ascii="Arial" w:hAnsi="Arial"/>
          <w:b/>
          <w:sz w:val="21"/>
        </w:rPr>
        <w:t>(017) 269 68 28</w:t>
      </w:r>
      <w:r w:rsidRPr="00AD38EE">
        <w:rPr>
          <w:rFonts w:ascii="Arial" w:hAnsi="Arial"/>
          <w:b/>
          <w:sz w:val="21"/>
        </w:rPr>
        <w:t>, 335 50 72</w:t>
      </w:r>
      <w:r w:rsidRPr="00AD38EE">
        <w:rPr>
          <w:rFonts w:ascii="Arial" w:hAnsi="Arial"/>
          <w:sz w:val="21"/>
        </w:rPr>
        <w:t xml:space="preserve">    </w:t>
      </w:r>
      <w:proofErr w:type="gramStart"/>
      <w:r>
        <w:rPr>
          <w:rFonts w:ascii="Arial" w:hAnsi="Arial"/>
          <w:sz w:val="21"/>
        </w:rPr>
        <w:t>факс</w:t>
      </w:r>
      <w:r w:rsidRPr="00AD38EE">
        <w:rPr>
          <w:rFonts w:ascii="Arial" w:hAnsi="Arial"/>
          <w:sz w:val="21"/>
        </w:rPr>
        <w:t xml:space="preserve">  </w:t>
      </w:r>
      <w:r>
        <w:rPr>
          <w:rFonts w:ascii="Arial" w:hAnsi="Arial"/>
          <w:b/>
          <w:sz w:val="21"/>
        </w:rPr>
        <w:t>(</w:t>
      </w:r>
      <w:proofErr w:type="gramEnd"/>
      <w:r>
        <w:rPr>
          <w:rFonts w:ascii="Arial" w:hAnsi="Arial"/>
          <w:b/>
          <w:sz w:val="21"/>
        </w:rPr>
        <w:t>017) 269 68 28</w:t>
      </w:r>
      <w:r w:rsidRPr="00AD38EE">
        <w:rPr>
          <w:rFonts w:ascii="Arial" w:hAnsi="Arial"/>
          <w:b/>
          <w:sz w:val="21"/>
        </w:rPr>
        <w:t>, 335 50 72</w:t>
      </w:r>
      <w:r w:rsidRPr="00AD38EE">
        <w:rPr>
          <w:rFonts w:ascii="Arial" w:hAnsi="Arial"/>
          <w:sz w:val="21"/>
        </w:rPr>
        <w:t xml:space="preserve">    </w:t>
      </w:r>
    </w:p>
    <w:p w:rsidR="00D02DD8" w:rsidRPr="00AD38EE" w:rsidRDefault="00D02DD8" w:rsidP="00D02DD8">
      <w:pPr>
        <w:tabs>
          <w:tab w:val="left" w:pos="6804"/>
        </w:tabs>
        <w:ind w:left="2835"/>
        <w:jc w:val="both"/>
        <w:rPr>
          <w:rFonts w:ascii="Arial" w:hAnsi="Arial"/>
          <w:b/>
          <w:sz w:val="4"/>
        </w:rPr>
      </w:pPr>
    </w:p>
    <w:p w:rsidR="00D02DD8" w:rsidRPr="00417858" w:rsidRDefault="00D02DD8" w:rsidP="00D02DD8">
      <w:pPr>
        <w:tabs>
          <w:tab w:val="left" w:pos="6804"/>
        </w:tabs>
        <w:ind w:left="2835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  <w:lang w:val="de-DE"/>
        </w:rPr>
        <w:t>pressa</w:t>
      </w:r>
      <w:proofErr w:type="spellEnd"/>
      <w:r w:rsidRPr="0019046D">
        <w:rPr>
          <w:rFonts w:ascii="Arial" w:hAnsi="Arial"/>
          <w:b/>
          <w:sz w:val="21"/>
        </w:rPr>
        <w:t>@</w:t>
      </w:r>
      <w:proofErr w:type="spellStart"/>
      <w:r w:rsidRPr="000D5A92">
        <w:rPr>
          <w:rFonts w:ascii="Arial" w:hAnsi="Arial"/>
          <w:b/>
          <w:sz w:val="21"/>
          <w:lang w:val="de-DE"/>
        </w:rPr>
        <w:t>belgiss</w:t>
      </w:r>
      <w:proofErr w:type="spellEnd"/>
      <w:r w:rsidRPr="0019046D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  <w:r w:rsidRPr="0019046D">
        <w:rPr>
          <w:rFonts w:ascii="Arial" w:hAnsi="Arial"/>
          <w:b/>
          <w:sz w:val="21"/>
        </w:rPr>
        <w:t xml:space="preserve">     </w:t>
      </w:r>
      <w:r w:rsidRPr="0019046D">
        <w:rPr>
          <w:rFonts w:ascii="Arial" w:hAnsi="Arial"/>
          <w:sz w:val="21"/>
        </w:rPr>
        <w:t xml:space="preserve">      </w:t>
      </w:r>
      <w:r>
        <w:rPr>
          <w:rFonts w:ascii="Arial" w:hAnsi="Arial"/>
          <w:sz w:val="21"/>
        </w:rPr>
        <w:t xml:space="preserve"> </w:t>
      </w:r>
      <w:r w:rsidRPr="0019046D">
        <w:rPr>
          <w:rFonts w:ascii="Arial" w:hAnsi="Arial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           </w:t>
      </w:r>
      <w:proofErr w:type="spellStart"/>
      <w:r w:rsidRPr="000D5A92">
        <w:rPr>
          <w:rFonts w:ascii="Arial" w:hAnsi="Arial"/>
          <w:b/>
          <w:sz w:val="21"/>
          <w:lang w:val="de-DE"/>
        </w:rPr>
        <w:t>www</w:t>
      </w:r>
      <w:proofErr w:type="spellEnd"/>
      <w:r w:rsidRPr="0019046D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gosstandart</w:t>
      </w:r>
      <w:proofErr w:type="spellEnd"/>
      <w:r w:rsidRPr="0019046D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gov</w:t>
      </w:r>
      <w:proofErr w:type="spellEnd"/>
      <w:r w:rsidRPr="0019046D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</w:p>
    <w:p w:rsidR="0047677D" w:rsidRDefault="0047677D" w:rsidP="00CC50D6">
      <w:pPr>
        <w:rPr>
          <w:b/>
          <w:color w:val="000000" w:themeColor="text1"/>
          <w:sz w:val="28"/>
          <w:szCs w:val="28"/>
        </w:rPr>
      </w:pPr>
    </w:p>
    <w:p w:rsidR="008E513F" w:rsidRPr="007C5942" w:rsidRDefault="00643957" w:rsidP="00643957">
      <w:pPr>
        <w:jc w:val="center"/>
        <w:rPr>
          <w:b/>
          <w:color w:val="000000" w:themeColor="text1"/>
          <w:sz w:val="28"/>
          <w:szCs w:val="28"/>
        </w:rPr>
      </w:pPr>
      <w:r w:rsidRPr="007C5942">
        <w:rPr>
          <w:b/>
          <w:color w:val="000000" w:themeColor="text1"/>
          <w:sz w:val="28"/>
          <w:szCs w:val="28"/>
        </w:rPr>
        <w:t xml:space="preserve">14 ОКТЯБРЯ – ДЕНЬ СТАНДАРТИЗАЦИИ </w:t>
      </w:r>
    </w:p>
    <w:p w:rsidR="00643957" w:rsidRPr="007C5942" w:rsidRDefault="008E513F" w:rsidP="00643957">
      <w:pPr>
        <w:jc w:val="center"/>
        <w:rPr>
          <w:b/>
          <w:color w:val="000000" w:themeColor="text1"/>
          <w:sz w:val="28"/>
          <w:szCs w:val="28"/>
        </w:rPr>
      </w:pPr>
      <w:r w:rsidRPr="007C5942">
        <w:rPr>
          <w:b/>
          <w:color w:val="000000" w:themeColor="text1"/>
          <w:sz w:val="28"/>
          <w:szCs w:val="28"/>
        </w:rPr>
        <w:t>В РЕСПУБЛИКЕ БЕЛАРУСЬ</w:t>
      </w:r>
    </w:p>
    <w:p w:rsidR="00643957" w:rsidRPr="00CC50D6" w:rsidRDefault="00643957" w:rsidP="00643957">
      <w:pPr>
        <w:jc w:val="center"/>
        <w:rPr>
          <w:b/>
          <w:color w:val="000000" w:themeColor="text1"/>
          <w:sz w:val="16"/>
          <w:szCs w:val="16"/>
        </w:rPr>
      </w:pPr>
    </w:p>
    <w:p w:rsidR="00643957" w:rsidRPr="007C5942" w:rsidRDefault="00643957" w:rsidP="00643957">
      <w:pPr>
        <w:jc w:val="center"/>
        <w:rPr>
          <w:b/>
          <w:color w:val="000000" w:themeColor="text1"/>
          <w:sz w:val="28"/>
          <w:szCs w:val="28"/>
        </w:rPr>
      </w:pPr>
      <w:r w:rsidRPr="007C5942">
        <w:rPr>
          <w:b/>
          <w:color w:val="000000" w:themeColor="text1"/>
          <w:sz w:val="28"/>
          <w:szCs w:val="28"/>
        </w:rPr>
        <w:t>ВСЕМИРНЫЙ ДЕНЬ СТАНДАРТИЗАЦИИ</w:t>
      </w:r>
    </w:p>
    <w:p w:rsidR="00643957" w:rsidRPr="007C5942" w:rsidRDefault="00643957" w:rsidP="00643957">
      <w:pPr>
        <w:jc w:val="center"/>
        <w:rPr>
          <w:i/>
          <w:color w:val="000000" w:themeColor="text1"/>
          <w:sz w:val="28"/>
          <w:szCs w:val="28"/>
        </w:rPr>
      </w:pPr>
      <w:r w:rsidRPr="007C5942">
        <w:rPr>
          <w:i/>
          <w:color w:val="000000" w:themeColor="text1"/>
          <w:sz w:val="28"/>
          <w:szCs w:val="28"/>
        </w:rPr>
        <w:t>(пресс-релиз)</w:t>
      </w:r>
    </w:p>
    <w:p w:rsidR="00D02DD8" w:rsidRPr="007C5942" w:rsidRDefault="00D02DD8" w:rsidP="00D02DD8">
      <w:pPr>
        <w:jc w:val="both"/>
        <w:rPr>
          <w:sz w:val="28"/>
          <w:szCs w:val="28"/>
        </w:rPr>
      </w:pPr>
    </w:p>
    <w:p w:rsidR="00D02DD8" w:rsidRPr="007C5942" w:rsidRDefault="00D02DD8" w:rsidP="00D02DD8">
      <w:pPr>
        <w:ind w:firstLine="708"/>
        <w:jc w:val="both"/>
        <w:rPr>
          <w:b/>
          <w:sz w:val="28"/>
          <w:szCs w:val="28"/>
        </w:rPr>
      </w:pPr>
      <w:r w:rsidRPr="007C5942">
        <w:rPr>
          <w:b/>
          <w:sz w:val="28"/>
          <w:szCs w:val="28"/>
        </w:rPr>
        <w:t xml:space="preserve">14 октября </w:t>
      </w:r>
      <w:r w:rsidR="0047677D" w:rsidRPr="007C5942">
        <w:rPr>
          <w:b/>
          <w:sz w:val="28"/>
          <w:szCs w:val="28"/>
        </w:rPr>
        <w:t xml:space="preserve">уже </w:t>
      </w:r>
      <w:r w:rsidR="007C5942">
        <w:rPr>
          <w:b/>
          <w:sz w:val="28"/>
          <w:szCs w:val="28"/>
        </w:rPr>
        <w:t>почти пять</w:t>
      </w:r>
      <w:r w:rsidR="0047677D" w:rsidRPr="007C5942">
        <w:rPr>
          <w:b/>
          <w:sz w:val="28"/>
          <w:szCs w:val="28"/>
        </w:rPr>
        <w:t xml:space="preserve"> десятилетий </w:t>
      </w:r>
      <w:r w:rsidRPr="007C5942">
        <w:rPr>
          <w:b/>
          <w:sz w:val="28"/>
          <w:szCs w:val="28"/>
        </w:rPr>
        <w:t xml:space="preserve">мировая научно-техническая общественность отмечает Всемирный день стандартизации. </w:t>
      </w:r>
    </w:p>
    <w:p w:rsidR="00D02DD8" w:rsidRPr="007C5942" w:rsidRDefault="0047677D" w:rsidP="00D02DD8">
      <w:pPr>
        <w:ind w:firstLine="708"/>
        <w:jc w:val="both"/>
        <w:rPr>
          <w:b/>
          <w:sz w:val="28"/>
          <w:szCs w:val="28"/>
        </w:rPr>
      </w:pPr>
      <w:r w:rsidRPr="007C5942">
        <w:rPr>
          <w:b/>
          <w:sz w:val="28"/>
          <w:szCs w:val="28"/>
        </w:rPr>
        <w:t>В Республике Беларусь эта дата</w:t>
      </w:r>
      <w:r w:rsidR="00D02DD8" w:rsidRPr="007C5942">
        <w:rPr>
          <w:b/>
          <w:sz w:val="28"/>
          <w:szCs w:val="28"/>
        </w:rPr>
        <w:t xml:space="preserve"> </w:t>
      </w:r>
      <w:r w:rsidR="00D02DD8" w:rsidRPr="007C5942">
        <w:rPr>
          <w:b/>
          <w:sz w:val="28"/>
          <w:szCs w:val="28"/>
          <w:lang w:val="en-US"/>
        </w:rPr>
        <w:t>c</w:t>
      </w:r>
      <w:r w:rsidRPr="007C5942">
        <w:rPr>
          <w:b/>
          <w:sz w:val="28"/>
          <w:szCs w:val="28"/>
        </w:rPr>
        <w:t xml:space="preserve"> 2000 г.</w:t>
      </w:r>
      <w:r w:rsidR="00D02DD8" w:rsidRPr="007C5942">
        <w:rPr>
          <w:b/>
          <w:sz w:val="28"/>
          <w:szCs w:val="28"/>
        </w:rPr>
        <w:t xml:space="preserve"> является профессиональным праздником – Днем стандартизации, подчеркивая значимость этой деятельности для государства, экономики и общества, признавая вклад тысяч специалистов в ее развитие.</w:t>
      </w: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</w:p>
    <w:p w:rsid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Каждый год праздник во всем мире проходит под определенным девизом. </w:t>
      </w: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>В 2019 г. он звучит так: «С</w:t>
      </w:r>
      <w:r w:rsidRPr="007C5942">
        <w:rPr>
          <w:sz w:val="28"/>
          <w:szCs w:val="28"/>
        </w:rPr>
        <w:t xml:space="preserve">тандарты в области </w:t>
      </w:r>
      <w:proofErr w:type="spellStart"/>
      <w:r w:rsidRPr="007C5942">
        <w:rPr>
          <w:sz w:val="28"/>
          <w:szCs w:val="28"/>
        </w:rPr>
        <w:t>видеотехнологий</w:t>
      </w:r>
      <w:proofErr w:type="spellEnd"/>
      <w:r w:rsidRPr="007C5942">
        <w:rPr>
          <w:sz w:val="28"/>
          <w:szCs w:val="28"/>
        </w:rPr>
        <w:t xml:space="preserve"> создают глобальную площадку</w:t>
      </w:r>
      <w:r w:rsidRPr="007C5942">
        <w:rPr>
          <w:color w:val="000000" w:themeColor="text1"/>
          <w:sz w:val="28"/>
          <w:szCs w:val="28"/>
        </w:rPr>
        <w:t>».</w:t>
      </w:r>
    </w:p>
    <w:p w:rsidR="00D02DD8" w:rsidRPr="007C5942" w:rsidRDefault="00D02DD8" w:rsidP="00D02DD8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В своем традиционном послании руководители трех ведущих международных организаций по стандартизации – </w:t>
      </w:r>
      <w:hyperlink r:id="rId7" w:history="1">
        <w:r w:rsidRPr="007C5942">
          <w:rPr>
            <w:rStyle w:val="a8"/>
            <w:rFonts w:eastAsia="MS Mincho"/>
            <w:color w:val="000000" w:themeColor="text1"/>
            <w:sz w:val="28"/>
            <w:szCs w:val="28"/>
            <w:u w:val="none"/>
          </w:rPr>
          <w:t>МЭК,</w:t>
        </w:r>
      </w:hyperlink>
      <w:r w:rsidRPr="007C5942">
        <w:rPr>
          <w:color w:val="000000" w:themeColor="text1"/>
          <w:sz w:val="28"/>
          <w:szCs w:val="28"/>
        </w:rPr>
        <w:t xml:space="preserve"> ИСО и МСЭ</w:t>
      </w:r>
      <w:r w:rsidR="0047677D" w:rsidRPr="007C5942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 xml:space="preserve">– отмечают: «Достижения в области </w:t>
      </w:r>
      <w:proofErr w:type="spellStart"/>
      <w:r w:rsidRPr="007C5942">
        <w:rPr>
          <w:color w:val="000000" w:themeColor="text1"/>
          <w:sz w:val="28"/>
          <w:szCs w:val="28"/>
        </w:rPr>
        <w:t>видеотехнологий</w:t>
      </w:r>
      <w:proofErr w:type="spellEnd"/>
      <w:r w:rsidRPr="007C5942">
        <w:rPr>
          <w:color w:val="000000" w:themeColor="text1"/>
          <w:sz w:val="28"/>
          <w:szCs w:val="28"/>
        </w:rPr>
        <w:t xml:space="preserve"> изменили наш мир, преобразовали сферу развлечений, объединили друзей и семьи по всему миру, обогатили наше общение и позволили существенно улучшить медицинское обслуживание и образование.</w:t>
      </w: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Инновации </w:t>
      </w:r>
      <w:r w:rsidRPr="007C5942">
        <w:rPr>
          <w:sz w:val="28"/>
          <w:szCs w:val="28"/>
        </w:rPr>
        <w:t xml:space="preserve">последних десятилетий привели к огромному скачку в улучшении качества видео. </w:t>
      </w:r>
      <w:proofErr w:type="spellStart"/>
      <w:r w:rsidRPr="007C5942">
        <w:rPr>
          <w:sz w:val="28"/>
          <w:szCs w:val="28"/>
        </w:rPr>
        <w:t>Видеотехнологии</w:t>
      </w:r>
      <w:proofErr w:type="spellEnd"/>
      <w:r w:rsidRPr="007C5942">
        <w:rPr>
          <w:sz w:val="28"/>
          <w:szCs w:val="28"/>
        </w:rPr>
        <w:t xml:space="preserve"> также стали более доступными, помогая людям во всем мире делиться своими историями посредством ярких изображений. Эти достижения стали возможными благодаря международным стандартам».</w:t>
      </w:r>
    </w:p>
    <w:p w:rsidR="0047677D" w:rsidRPr="00CC50D6" w:rsidRDefault="0047677D" w:rsidP="00D02DD8">
      <w:pPr>
        <w:ind w:firstLine="708"/>
        <w:jc w:val="both"/>
        <w:rPr>
          <w:b/>
          <w:sz w:val="16"/>
          <w:szCs w:val="16"/>
        </w:rPr>
      </w:pPr>
    </w:p>
    <w:p w:rsidR="0047677D" w:rsidRPr="007C5942" w:rsidRDefault="00D02DD8" w:rsidP="00D02DD8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Глобальный рынок ввиду широчайшего проникновения информационно-коммуникационных технологий претерпевает серьезные изменения в части секторального развития, цепей поставок продукции и услуг, торгово-экономических связей, взаимоотношений между государством, бизнесом и потребителями. </w:t>
      </w:r>
    </w:p>
    <w:p w:rsidR="0047677D" w:rsidRPr="007C5942" w:rsidRDefault="00D02DD8" w:rsidP="0047677D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sz w:val="28"/>
          <w:szCs w:val="28"/>
        </w:rPr>
        <w:t xml:space="preserve">Гибкое реагирование на новые вызовы обуславливает необходимость </w:t>
      </w:r>
      <w:r w:rsidR="0047677D" w:rsidRPr="007C5942">
        <w:rPr>
          <w:sz w:val="28"/>
          <w:szCs w:val="28"/>
        </w:rPr>
        <w:t xml:space="preserve">совершенствования </w:t>
      </w:r>
      <w:r w:rsidRPr="007C5942">
        <w:rPr>
          <w:sz w:val="28"/>
          <w:szCs w:val="28"/>
        </w:rPr>
        <w:t xml:space="preserve">подходов </w:t>
      </w:r>
      <w:r w:rsidR="0047677D" w:rsidRPr="007C5942">
        <w:rPr>
          <w:sz w:val="28"/>
          <w:szCs w:val="28"/>
        </w:rPr>
        <w:t>и в деятельности по стандартизации.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>Госстандарт</w:t>
      </w:r>
      <w:r w:rsidR="008E513F" w:rsidRPr="007C5942">
        <w:rPr>
          <w:color w:val="000000" w:themeColor="text1"/>
          <w:sz w:val="28"/>
          <w:szCs w:val="28"/>
        </w:rPr>
        <w:t>ом</w:t>
      </w:r>
      <w:r w:rsidRPr="007C5942">
        <w:rPr>
          <w:color w:val="000000" w:themeColor="text1"/>
          <w:sz w:val="28"/>
          <w:szCs w:val="28"/>
        </w:rPr>
        <w:t xml:space="preserve"> Республики Беларусь как орган</w:t>
      </w:r>
      <w:r w:rsidR="008E513F" w:rsidRPr="007C5942">
        <w:rPr>
          <w:color w:val="000000" w:themeColor="text1"/>
          <w:sz w:val="28"/>
          <w:szCs w:val="28"/>
        </w:rPr>
        <w:t xml:space="preserve">ом </w:t>
      </w:r>
      <w:proofErr w:type="spellStart"/>
      <w:r w:rsidR="008E513F" w:rsidRPr="007C5942">
        <w:rPr>
          <w:color w:val="000000" w:themeColor="text1"/>
          <w:sz w:val="28"/>
          <w:szCs w:val="28"/>
        </w:rPr>
        <w:t>госуправления</w:t>
      </w:r>
      <w:proofErr w:type="spellEnd"/>
      <w:r w:rsidR="008E513F" w:rsidRPr="007C5942">
        <w:rPr>
          <w:color w:val="000000" w:themeColor="text1"/>
          <w:sz w:val="28"/>
          <w:szCs w:val="28"/>
        </w:rPr>
        <w:t>, ответственным</w:t>
      </w:r>
      <w:r w:rsidRPr="007C5942">
        <w:rPr>
          <w:color w:val="000000" w:themeColor="text1"/>
          <w:sz w:val="28"/>
          <w:szCs w:val="28"/>
        </w:rPr>
        <w:t xml:space="preserve"> за проведение в стране единой государственной </w:t>
      </w:r>
      <w:r w:rsidRPr="007C5942">
        <w:rPr>
          <w:sz w:val="28"/>
          <w:szCs w:val="28"/>
        </w:rPr>
        <w:t>политики в области технического нормиро</w:t>
      </w:r>
      <w:r w:rsidR="008E513F" w:rsidRPr="007C5942">
        <w:rPr>
          <w:sz w:val="28"/>
          <w:szCs w:val="28"/>
        </w:rPr>
        <w:t>вания и стандартизации, утверждена Стратегия</w:t>
      </w:r>
      <w:r w:rsidRPr="007C5942">
        <w:rPr>
          <w:sz w:val="28"/>
          <w:szCs w:val="28"/>
        </w:rPr>
        <w:t xml:space="preserve"> развития стандартизации </w:t>
      </w:r>
      <w:r w:rsidR="00D35431">
        <w:rPr>
          <w:sz w:val="28"/>
          <w:szCs w:val="28"/>
        </w:rPr>
        <w:t>Республики Беларусь до 2030 г</w:t>
      </w:r>
      <w:r w:rsidRPr="007C5942">
        <w:rPr>
          <w:sz w:val="28"/>
          <w:szCs w:val="28"/>
        </w:rPr>
        <w:t xml:space="preserve">. </w:t>
      </w:r>
    </w:p>
    <w:p w:rsidR="007C5942" w:rsidRDefault="008E513F" w:rsidP="008E513F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Документ </w:t>
      </w:r>
      <w:r w:rsidR="00D02DD8" w:rsidRPr="007C5942">
        <w:rPr>
          <w:iCs/>
          <w:sz w:val="28"/>
          <w:szCs w:val="28"/>
        </w:rPr>
        <w:t xml:space="preserve">содержит систему взглядов на развитие стандартизации Республики Беларусь, </w:t>
      </w:r>
      <w:r w:rsidR="00D02DD8" w:rsidRPr="007C5942">
        <w:rPr>
          <w:sz w:val="28"/>
          <w:szCs w:val="28"/>
        </w:rPr>
        <w:t>формирует цели, задачи и направления этой деятельности на ближайшее десятилетие.</w:t>
      </w:r>
    </w:p>
    <w:p w:rsidR="00D02DD8" w:rsidRPr="007C5942" w:rsidRDefault="008E513F" w:rsidP="008E513F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lastRenderedPageBreak/>
        <w:t xml:space="preserve">В качестве основных направлений определены: </w:t>
      </w:r>
      <w:r w:rsidRPr="007C5942">
        <w:rPr>
          <w:bCs/>
          <w:sz w:val="28"/>
          <w:szCs w:val="28"/>
        </w:rPr>
        <w:t>с</w:t>
      </w:r>
      <w:r w:rsidR="00D02DD8" w:rsidRPr="007C5942">
        <w:rPr>
          <w:bCs/>
          <w:sz w:val="28"/>
          <w:szCs w:val="28"/>
        </w:rPr>
        <w:t>овершенствование законодательных основ</w:t>
      </w:r>
      <w:r w:rsidRPr="007C5942">
        <w:rPr>
          <w:bCs/>
          <w:sz w:val="28"/>
          <w:szCs w:val="28"/>
        </w:rPr>
        <w:t>;</w:t>
      </w:r>
      <w:r w:rsidRPr="007C5942">
        <w:rPr>
          <w:sz w:val="28"/>
          <w:szCs w:val="28"/>
        </w:rPr>
        <w:t xml:space="preserve"> о</w:t>
      </w:r>
      <w:r w:rsidR="00D02DD8" w:rsidRPr="007C5942">
        <w:rPr>
          <w:bCs/>
          <w:sz w:val="28"/>
          <w:szCs w:val="28"/>
        </w:rPr>
        <w:t>пределение приоритетных направлений стандартизации</w:t>
      </w:r>
      <w:r w:rsidRPr="007C5942">
        <w:rPr>
          <w:bCs/>
          <w:sz w:val="28"/>
          <w:szCs w:val="28"/>
        </w:rPr>
        <w:t xml:space="preserve"> и разработка</w:t>
      </w:r>
      <w:r w:rsidRPr="007C5942">
        <w:rPr>
          <w:sz w:val="28"/>
          <w:szCs w:val="28"/>
        </w:rPr>
        <w:t xml:space="preserve"> </w:t>
      </w:r>
      <w:r w:rsidR="00D02DD8" w:rsidRPr="007C5942">
        <w:rPr>
          <w:bCs/>
          <w:sz w:val="28"/>
          <w:szCs w:val="28"/>
        </w:rPr>
        <w:t xml:space="preserve">государственных стандартов в </w:t>
      </w:r>
      <w:r w:rsidRPr="007C5942">
        <w:rPr>
          <w:bCs/>
          <w:sz w:val="28"/>
          <w:szCs w:val="28"/>
        </w:rPr>
        <w:t xml:space="preserve">данных </w:t>
      </w:r>
      <w:r w:rsidR="00D02DD8" w:rsidRPr="007C5942">
        <w:rPr>
          <w:bCs/>
          <w:sz w:val="28"/>
          <w:szCs w:val="28"/>
        </w:rPr>
        <w:t>направлениях</w:t>
      </w:r>
      <w:r w:rsidRPr="007C5942">
        <w:rPr>
          <w:bCs/>
          <w:sz w:val="28"/>
          <w:szCs w:val="28"/>
        </w:rPr>
        <w:t>, а также на инновационную продукцию; о</w:t>
      </w:r>
      <w:r w:rsidR="00D02DD8" w:rsidRPr="007C5942">
        <w:rPr>
          <w:bCs/>
          <w:sz w:val="28"/>
          <w:szCs w:val="28"/>
        </w:rPr>
        <w:t>бновление фонда государственных стандартов</w:t>
      </w:r>
      <w:r w:rsidRPr="007C5942">
        <w:rPr>
          <w:sz w:val="28"/>
          <w:szCs w:val="28"/>
        </w:rPr>
        <w:t>; у</w:t>
      </w:r>
      <w:r w:rsidR="00D02DD8" w:rsidRPr="007C5942">
        <w:rPr>
          <w:bCs/>
          <w:sz w:val="28"/>
          <w:szCs w:val="28"/>
        </w:rPr>
        <w:t>силение роли бизнеса в работах по стандартизации</w:t>
      </w:r>
      <w:r w:rsidRPr="007C5942">
        <w:rPr>
          <w:sz w:val="28"/>
          <w:szCs w:val="28"/>
        </w:rPr>
        <w:t xml:space="preserve">; </w:t>
      </w:r>
      <w:r w:rsidRPr="007C5942">
        <w:rPr>
          <w:bCs/>
          <w:sz w:val="28"/>
          <w:szCs w:val="28"/>
        </w:rPr>
        <w:t>р</w:t>
      </w:r>
      <w:r w:rsidR="00D02DD8" w:rsidRPr="007C5942">
        <w:rPr>
          <w:bCs/>
          <w:sz w:val="28"/>
          <w:szCs w:val="28"/>
        </w:rPr>
        <w:t>асширение практики применения ссылок на стандарты в актах законодательства</w:t>
      </w:r>
      <w:r w:rsidRPr="007C5942">
        <w:rPr>
          <w:sz w:val="28"/>
          <w:szCs w:val="28"/>
        </w:rPr>
        <w:t>; п</w:t>
      </w:r>
      <w:r w:rsidR="00D02DD8" w:rsidRPr="007C5942">
        <w:rPr>
          <w:bCs/>
          <w:sz w:val="28"/>
          <w:szCs w:val="28"/>
        </w:rPr>
        <w:t>ропаганда применения стандартов в договорных отношениях</w:t>
      </w:r>
      <w:r w:rsidRPr="007C5942">
        <w:rPr>
          <w:sz w:val="28"/>
          <w:szCs w:val="28"/>
        </w:rPr>
        <w:t>; р</w:t>
      </w:r>
      <w:r w:rsidR="00D02DD8" w:rsidRPr="007C5942">
        <w:rPr>
          <w:bCs/>
          <w:sz w:val="28"/>
          <w:szCs w:val="28"/>
        </w:rPr>
        <w:t>аботы по стандартизации в рамках ЕАЭС</w:t>
      </w:r>
      <w:r w:rsidRPr="007C5942">
        <w:rPr>
          <w:bCs/>
          <w:sz w:val="28"/>
          <w:szCs w:val="28"/>
        </w:rPr>
        <w:t xml:space="preserve"> и на межгосударственном уровне; и</w:t>
      </w:r>
      <w:r w:rsidR="00D02DD8" w:rsidRPr="007C5942">
        <w:rPr>
          <w:bCs/>
          <w:sz w:val="28"/>
          <w:szCs w:val="28"/>
        </w:rPr>
        <w:t>нформационное обе</w:t>
      </w:r>
      <w:r w:rsidRPr="007C5942">
        <w:rPr>
          <w:bCs/>
          <w:sz w:val="28"/>
          <w:szCs w:val="28"/>
        </w:rPr>
        <w:t>спечение работ по стандартизации; с</w:t>
      </w:r>
      <w:r w:rsidR="00D02DD8" w:rsidRPr="007C5942">
        <w:rPr>
          <w:bCs/>
          <w:sz w:val="28"/>
          <w:szCs w:val="28"/>
        </w:rPr>
        <w:t>овершенствование системы подготовки специалистов в области стандартизации</w:t>
      </w:r>
      <w:r w:rsidRPr="007C5942">
        <w:rPr>
          <w:bCs/>
          <w:sz w:val="28"/>
          <w:szCs w:val="28"/>
        </w:rPr>
        <w:t>.</w:t>
      </w:r>
    </w:p>
    <w:p w:rsidR="008E513F" w:rsidRPr="00CC50D6" w:rsidRDefault="008E513F" w:rsidP="00D02DD8">
      <w:pPr>
        <w:ind w:firstLine="709"/>
        <w:jc w:val="both"/>
        <w:rPr>
          <w:sz w:val="16"/>
          <w:szCs w:val="16"/>
        </w:rPr>
      </w:pP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С целью продвижения широкого применения стандартов для реализации </w:t>
      </w:r>
      <w:r w:rsidR="00F734E2">
        <w:rPr>
          <w:sz w:val="28"/>
          <w:szCs w:val="28"/>
        </w:rPr>
        <w:t>Целей устойчивого развития (</w:t>
      </w:r>
      <w:r w:rsidRPr="007C5942">
        <w:rPr>
          <w:sz w:val="28"/>
          <w:szCs w:val="28"/>
        </w:rPr>
        <w:t>ЦУР</w:t>
      </w:r>
      <w:r w:rsidR="00F734E2">
        <w:rPr>
          <w:sz w:val="28"/>
          <w:szCs w:val="28"/>
        </w:rPr>
        <w:t>)</w:t>
      </w:r>
      <w:r w:rsidRPr="007C5942">
        <w:rPr>
          <w:sz w:val="28"/>
          <w:szCs w:val="28"/>
        </w:rPr>
        <w:t xml:space="preserve">, а также реализации «Стартовых позиций Беларуси по достижению Целей устойчивого развития», плана мероприятий Совета по устойчивому развитию на 2018 – 2019 годы Госстандартом совместно с заинтересованными республиканскими органами </w:t>
      </w:r>
      <w:proofErr w:type="spellStart"/>
      <w:r w:rsidRPr="007C5942">
        <w:rPr>
          <w:sz w:val="28"/>
          <w:szCs w:val="28"/>
        </w:rPr>
        <w:t>госуправления</w:t>
      </w:r>
      <w:proofErr w:type="spellEnd"/>
      <w:r w:rsidRPr="007C5942">
        <w:rPr>
          <w:sz w:val="28"/>
          <w:szCs w:val="28"/>
        </w:rPr>
        <w:t xml:space="preserve"> подготовлен Перспективный план на 2019 – 2030 годы по разработке государственных и межгосударственных стандартов для реализации ЦУР (далее – План).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Для определения необходимых стандартов был проведен опрос республиканских органов </w:t>
      </w:r>
      <w:proofErr w:type="spellStart"/>
      <w:r w:rsidRPr="007C5942">
        <w:rPr>
          <w:sz w:val="28"/>
          <w:szCs w:val="28"/>
        </w:rPr>
        <w:t>госуправления</w:t>
      </w:r>
      <w:proofErr w:type="spellEnd"/>
      <w:r w:rsidRPr="007C5942">
        <w:rPr>
          <w:sz w:val="28"/>
          <w:szCs w:val="28"/>
        </w:rPr>
        <w:t>, областных исполнительных комитетов, которые в свою очередь провели опрос среди предприятий регионов.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В результате были одобрены следующие подходы к формированию Плана: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– разработка государственных и межгосударственных стандартов, идентичных новым международным или региональным стандартам, не принятым и не введенным на территории Республики Беларусь;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– первоочередная разработка стандартов в наиболее важных для развития приоритетных отраслях экономики страны.</w:t>
      </w:r>
    </w:p>
    <w:p w:rsidR="00D02DD8" w:rsidRPr="007C5942" w:rsidRDefault="00D02DD8" w:rsidP="00D02DD8">
      <w:pPr>
        <w:ind w:firstLine="567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Планом предусматривается разработка 363 стандартов (286 СТБ и 77 ГОСТ). </w:t>
      </w:r>
    </w:p>
    <w:p w:rsidR="00D02DD8" w:rsidRPr="007C5942" w:rsidRDefault="00D02DD8" w:rsidP="007C5942">
      <w:pPr>
        <w:ind w:firstLine="567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В Плане четко просматриваются приоритеты стандартизации в </w:t>
      </w:r>
      <w:r w:rsidR="007C5942">
        <w:rPr>
          <w:sz w:val="28"/>
          <w:szCs w:val="28"/>
        </w:rPr>
        <w:t xml:space="preserve">таких областях, как </w:t>
      </w:r>
      <w:proofErr w:type="spellStart"/>
      <w:r w:rsidR="007C5942">
        <w:rPr>
          <w:sz w:val="28"/>
          <w:szCs w:val="28"/>
        </w:rPr>
        <w:t>энергоэффективность</w:t>
      </w:r>
      <w:proofErr w:type="spellEnd"/>
      <w:r w:rsidR="007C5942">
        <w:rPr>
          <w:sz w:val="28"/>
          <w:szCs w:val="28"/>
        </w:rPr>
        <w:t xml:space="preserve">, ветроэнергетика, «зеленая индустрия», автоматизация производства, </w:t>
      </w:r>
      <w:r w:rsidRPr="007C5942">
        <w:rPr>
          <w:sz w:val="28"/>
          <w:szCs w:val="28"/>
        </w:rPr>
        <w:t>интелл</w:t>
      </w:r>
      <w:r w:rsidR="007C5942">
        <w:rPr>
          <w:sz w:val="28"/>
          <w:szCs w:val="28"/>
        </w:rPr>
        <w:t>ектуальные транспортные системы, управление энергетикой, «интернет вещей»,</w:t>
      </w:r>
      <w:r w:rsidRPr="007C5942">
        <w:rPr>
          <w:sz w:val="28"/>
          <w:szCs w:val="28"/>
        </w:rPr>
        <w:t xml:space="preserve"> защита окружающей среды.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Важно подчеркнуть, что Перспективный план разработки стандартов на 2019 – 2030 годы по разработке государственных и межгосударственных стандартов для реализации ЦУР рассматривается как ориентир, подлежащий регулярной ревизии и актуализации по мере появления новых международных и региональных стандартов, а также национальных стандартов развитых стран мира.</w:t>
      </w:r>
    </w:p>
    <w:p w:rsidR="00D02DD8" w:rsidRPr="00CC50D6" w:rsidRDefault="00D02DD8" w:rsidP="00D02DD8">
      <w:pPr>
        <w:jc w:val="both"/>
        <w:rPr>
          <w:sz w:val="16"/>
          <w:szCs w:val="16"/>
        </w:rPr>
      </w:pP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Для выпуска качественных и конкурентоспособных продукции и услуг при обеспечении их безопасности, а также содействия расширению их экспорта активно пополняется массив разрабатываемых и принимаемых стандартов, осуществляется актуализация их требований.</w:t>
      </w:r>
    </w:p>
    <w:p w:rsidR="00D02DD8" w:rsidRPr="007C5942" w:rsidRDefault="008E513F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Так, в течение 2019 г.</w:t>
      </w:r>
      <w:r w:rsidR="00D02DD8" w:rsidRPr="007C5942">
        <w:rPr>
          <w:sz w:val="28"/>
          <w:szCs w:val="28"/>
        </w:rPr>
        <w:t xml:space="preserve"> утверждено более 630 государственных стандартов (СТБ и ГОСТ)</w:t>
      </w:r>
      <w:r w:rsidR="00726116" w:rsidRPr="007C5942">
        <w:rPr>
          <w:sz w:val="28"/>
          <w:szCs w:val="28"/>
        </w:rPr>
        <w:t>, касающихся различных отраслей экономики</w:t>
      </w:r>
      <w:r w:rsidR="00D02DD8" w:rsidRPr="007C5942">
        <w:rPr>
          <w:sz w:val="28"/>
          <w:szCs w:val="28"/>
        </w:rPr>
        <w:t>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Около 60 % принятых в 2019 г. государственных стандартов гармонизированы с требованиями международных и европейских. Это позволяет применять в </w:t>
      </w:r>
      <w:r w:rsidRPr="007C5942">
        <w:rPr>
          <w:sz w:val="28"/>
          <w:szCs w:val="28"/>
        </w:rPr>
        <w:lastRenderedPageBreak/>
        <w:t>республике технические решения, разработанные мировыми лидерами промышленности и признанные на международном или региональном уровнях, выпускать продукцию, конкурентоспособную не только на внутреннем рынке, но и за его пределами, снижать технические барьеры в торговле.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Кроме того, ежегодно проводится работа по оценке научно-технического уровня тех или иных действующих стандартов, после чего принимается решение о внесении в них изменений или отмене. В этом году, к примеру, отменено 292 стандарта, требования которых стали не актуальными.</w:t>
      </w:r>
    </w:p>
    <w:p w:rsidR="00D02DD8" w:rsidRPr="007C5942" w:rsidRDefault="00D02DD8" w:rsidP="007C5942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Стандарты востребованы во всем мире, поскольку являются наиболее эффективным и признанным документом, устанавливающим требования к продукции, услуге, процессу. Они помогают </w:t>
      </w:r>
      <w:r w:rsidR="007C5942">
        <w:rPr>
          <w:sz w:val="28"/>
          <w:szCs w:val="28"/>
        </w:rPr>
        <w:t xml:space="preserve">организациям </w:t>
      </w:r>
      <w:r w:rsidRPr="007C5942">
        <w:rPr>
          <w:sz w:val="28"/>
          <w:szCs w:val="28"/>
        </w:rPr>
        <w:t>не только выполнять требования обязательных для соблюдения технических регламентов Республики Беларусь и Евразийского экономического союза, но и способствуют выпуску качественной и конкурентоспособной продукции, оптимизации затрат, повышению доверия потребителей.</w:t>
      </w:r>
    </w:p>
    <w:p w:rsidR="00D02DD8" w:rsidRPr="007C5942" w:rsidRDefault="00D02DD8" w:rsidP="00D02DD8">
      <w:pPr>
        <w:ind w:right="-10"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На основе предложений республиканских органов </w:t>
      </w:r>
      <w:proofErr w:type="spellStart"/>
      <w:r w:rsidRPr="007C5942">
        <w:rPr>
          <w:sz w:val="28"/>
          <w:szCs w:val="28"/>
        </w:rPr>
        <w:t>госуправления</w:t>
      </w:r>
      <w:proofErr w:type="spellEnd"/>
      <w:r w:rsidRPr="007C5942">
        <w:rPr>
          <w:sz w:val="28"/>
          <w:szCs w:val="28"/>
        </w:rPr>
        <w:t>, технических комитетов по стандартизации, а также различных организаций сформирован проект плана государств</w:t>
      </w:r>
      <w:r w:rsidR="008E513F" w:rsidRPr="007C5942">
        <w:rPr>
          <w:sz w:val="28"/>
          <w:szCs w:val="28"/>
        </w:rPr>
        <w:t>енной стандартизации на 2020 г</w:t>
      </w:r>
      <w:r w:rsidRPr="007C5942">
        <w:rPr>
          <w:sz w:val="28"/>
          <w:szCs w:val="28"/>
        </w:rPr>
        <w:t>. Он предусматривает разработку более 430 государственных стандартов (СТБ, ГОСТ), касающихся различных отраслей экономики и сфер деятельности.</w:t>
      </w:r>
    </w:p>
    <w:p w:rsidR="00D02DD8" w:rsidRPr="007C5942" w:rsidRDefault="00D02DD8" w:rsidP="00D02DD8">
      <w:pPr>
        <w:ind w:firstLine="709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Новые разработки будут касаться таких объектов стандартизации как: ветряные установки, криогенные сосуды, цистерны для перевозки опасных грузов, машины и тракторы сельскохозяйственные, </w:t>
      </w:r>
      <w:r w:rsidRPr="007C5942">
        <w:rPr>
          <w:color w:val="000000"/>
          <w:sz w:val="28"/>
          <w:szCs w:val="28"/>
        </w:rPr>
        <w:t xml:space="preserve">счетчики газа, сталь и чугун, </w:t>
      </w:r>
      <w:r w:rsidRPr="007C5942">
        <w:rPr>
          <w:sz w:val="28"/>
          <w:szCs w:val="28"/>
        </w:rPr>
        <w:t>бытовые и аналогичные электрические приборы, выключатели для электроприборов, пищевая продукция, нефтепродукты, продукция легкой промышленности, пожарная техника, стальные изделия.</w:t>
      </w:r>
    </w:p>
    <w:p w:rsidR="00D02DD8" w:rsidRPr="00CC50D6" w:rsidRDefault="00D02DD8" w:rsidP="00D02DD8">
      <w:pPr>
        <w:jc w:val="both"/>
        <w:rPr>
          <w:sz w:val="16"/>
          <w:szCs w:val="16"/>
        </w:rPr>
      </w:pPr>
    </w:p>
    <w:p w:rsidR="00D02DD8" w:rsidRPr="007C5942" w:rsidRDefault="00D02DD8" w:rsidP="008E513F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 xml:space="preserve">На сегодняшний день </w:t>
      </w:r>
      <w:r w:rsidR="007C5942">
        <w:rPr>
          <w:sz w:val="28"/>
          <w:szCs w:val="28"/>
        </w:rPr>
        <w:t xml:space="preserve">актуальной является </w:t>
      </w:r>
      <w:r w:rsidRPr="007C5942">
        <w:rPr>
          <w:sz w:val="28"/>
          <w:szCs w:val="28"/>
        </w:rPr>
        <w:t>проблема загрязнения окружающей среды</w:t>
      </w:r>
      <w:r w:rsidR="00726116" w:rsidRPr="007C5942">
        <w:rPr>
          <w:sz w:val="28"/>
          <w:szCs w:val="28"/>
        </w:rPr>
        <w:t>, связанная с образованием большого объема отходов от упаковки.</w:t>
      </w:r>
      <w:r w:rsidRPr="007C5942">
        <w:rPr>
          <w:sz w:val="28"/>
          <w:szCs w:val="28"/>
        </w:rPr>
        <w:t xml:space="preserve"> </w:t>
      </w:r>
    </w:p>
    <w:p w:rsidR="00D02DD8" w:rsidRPr="007C5942" w:rsidRDefault="00D02DD8" w:rsidP="00D02DD8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7C5942">
        <w:rPr>
          <w:color w:val="000000" w:themeColor="text1"/>
          <w:sz w:val="28"/>
          <w:szCs w:val="28"/>
        </w:rPr>
        <w:t>Принятая</w:t>
      </w:r>
      <w:r w:rsidR="00D35431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 xml:space="preserve"> в</w:t>
      </w:r>
      <w:proofErr w:type="gramEnd"/>
      <w:r w:rsidRPr="007C5942">
        <w:rPr>
          <w:color w:val="000000" w:themeColor="text1"/>
          <w:sz w:val="28"/>
          <w:szCs w:val="28"/>
        </w:rPr>
        <w:t xml:space="preserve"> </w:t>
      </w:r>
      <w:r w:rsidR="00D35431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 xml:space="preserve">марте </w:t>
      </w:r>
      <w:r w:rsidR="00D35431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 xml:space="preserve">этого </w:t>
      </w:r>
      <w:r w:rsidR="00D35431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>года</w:t>
      </w:r>
      <w:r w:rsidR="007C5942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 xml:space="preserve"> Директива Президента Республики Беларусь № 7 определяет курс на поэтапное снижение использования полиэтиленовой упаковки с ее замещением экологически безопасной, в том числе из стекла и бумаги.</w:t>
      </w: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В настоящее время Госстандартом инициировано внесение изменений № 4 в </w:t>
      </w:r>
      <w:r w:rsidR="00772752" w:rsidRPr="007C5942">
        <w:rPr>
          <w:color w:val="000000" w:themeColor="text1"/>
          <w:sz w:val="28"/>
          <w:szCs w:val="28"/>
        </w:rPr>
        <w:t>технический регламент Таможенного союза «О безопасности упаковки» (</w:t>
      </w:r>
      <w:r w:rsidRPr="007C5942">
        <w:rPr>
          <w:color w:val="000000" w:themeColor="text1"/>
          <w:sz w:val="28"/>
          <w:szCs w:val="28"/>
        </w:rPr>
        <w:t>ТР ТС 005/2011</w:t>
      </w:r>
      <w:r w:rsidR="00772752" w:rsidRPr="007C5942">
        <w:rPr>
          <w:color w:val="000000" w:themeColor="text1"/>
          <w:sz w:val="28"/>
          <w:szCs w:val="28"/>
        </w:rPr>
        <w:t>)</w:t>
      </w:r>
      <w:r w:rsidRPr="007C5942">
        <w:rPr>
          <w:color w:val="000000" w:themeColor="text1"/>
          <w:sz w:val="28"/>
          <w:szCs w:val="28"/>
        </w:rPr>
        <w:t>.</w:t>
      </w: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Проектом </w:t>
      </w:r>
      <w:r w:rsidR="00772752" w:rsidRPr="007C5942">
        <w:rPr>
          <w:color w:val="000000" w:themeColor="text1"/>
          <w:sz w:val="28"/>
          <w:szCs w:val="28"/>
        </w:rPr>
        <w:t xml:space="preserve">данных </w:t>
      </w:r>
      <w:r w:rsidRPr="007C5942">
        <w:rPr>
          <w:color w:val="000000" w:themeColor="text1"/>
          <w:sz w:val="28"/>
          <w:szCs w:val="28"/>
        </w:rPr>
        <w:t>изменений планируется введение следующих положений:</w:t>
      </w:r>
    </w:p>
    <w:p w:rsidR="00D02DD8" w:rsidRPr="007C5942" w:rsidRDefault="007C5942" w:rsidP="00D02DD8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7C5942">
        <w:rPr>
          <w:sz w:val="28"/>
          <w:szCs w:val="28"/>
        </w:rPr>
        <w:t>–</w:t>
      </w:r>
      <w:r w:rsidR="00D02DD8" w:rsidRPr="007C5942">
        <w:rPr>
          <w:color w:val="000000" w:themeColor="text1"/>
          <w:sz w:val="28"/>
          <w:szCs w:val="28"/>
        </w:rPr>
        <w:t xml:space="preserve"> ограничение применения этикетки из поливинилхлорида (ПВХ) на упаковке из полиэтилентерефталата</w:t>
      </w:r>
      <w:r w:rsidR="00CC50D6">
        <w:rPr>
          <w:color w:val="000000" w:themeColor="text1"/>
          <w:sz w:val="28"/>
          <w:szCs w:val="28"/>
        </w:rPr>
        <w:t xml:space="preserve"> (ПЭТ);</w:t>
      </w:r>
    </w:p>
    <w:p w:rsidR="00D02DD8" w:rsidRPr="00CC50D6" w:rsidRDefault="007C5942" w:rsidP="00D02DD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5942">
        <w:rPr>
          <w:sz w:val="28"/>
          <w:szCs w:val="28"/>
        </w:rPr>
        <w:t>–</w:t>
      </w:r>
      <w:r w:rsidR="00D02DD8" w:rsidRPr="007C5942">
        <w:rPr>
          <w:color w:val="000000" w:themeColor="text1"/>
          <w:sz w:val="28"/>
          <w:szCs w:val="28"/>
        </w:rPr>
        <w:t xml:space="preserve"> ограничение использования легких полимерных пакетов толщиной до 15 мкм, </w:t>
      </w:r>
      <w:r w:rsidR="00772752" w:rsidRPr="007C5942">
        <w:rPr>
          <w:color w:val="000000" w:themeColor="text1"/>
          <w:sz w:val="28"/>
          <w:szCs w:val="28"/>
        </w:rPr>
        <w:t>т.н. «легкие полимерные пакеты»</w:t>
      </w:r>
      <w:r w:rsidR="00CC50D6">
        <w:rPr>
          <w:color w:val="000000" w:themeColor="text1"/>
          <w:sz w:val="28"/>
          <w:szCs w:val="28"/>
        </w:rPr>
        <w:t>;</w:t>
      </w:r>
    </w:p>
    <w:p w:rsidR="00D02DD8" w:rsidRPr="00CC50D6" w:rsidRDefault="007C5942" w:rsidP="00CC50D6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7C5942">
        <w:rPr>
          <w:sz w:val="28"/>
          <w:szCs w:val="28"/>
        </w:rPr>
        <w:t>–</w:t>
      </w:r>
      <w:r w:rsidR="00D02DD8" w:rsidRPr="007C5942">
        <w:rPr>
          <w:color w:val="000000" w:themeColor="text1"/>
          <w:sz w:val="28"/>
          <w:szCs w:val="28"/>
        </w:rPr>
        <w:t xml:space="preserve"> введение маркировки упаковки из </w:t>
      </w:r>
      <w:proofErr w:type="spellStart"/>
      <w:r w:rsidR="00D02DD8" w:rsidRPr="007C5942">
        <w:rPr>
          <w:color w:val="000000" w:themeColor="text1"/>
          <w:sz w:val="28"/>
          <w:szCs w:val="28"/>
        </w:rPr>
        <w:t>оксобиоразлагаемых</w:t>
      </w:r>
      <w:proofErr w:type="spellEnd"/>
      <w:r w:rsidR="00D02DD8" w:rsidRPr="007C5942">
        <w:rPr>
          <w:color w:val="000000" w:themeColor="text1"/>
          <w:sz w:val="28"/>
          <w:szCs w:val="28"/>
        </w:rPr>
        <w:t xml:space="preserve">, </w:t>
      </w:r>
      <w:proofErr w:type="spellStart"/>
      <w:r w:rsidR="00D02DD8" w:rsidRPr="007C5942">
        <w:rPr>
          <w:color w:val="000000" w:themeColor="text1"/>
          <w:sz w:val="28"/>
          <w:szCs w:val="28"/>
        </w:rPr>
        <w:t>оксоразлагаемых</w:t>
      </w:r>
      <w:proofErr w:type="spellEnd"/>
      <w:r w:rsidR="00D02DD8" w:rsidRPr="007C5942">
        <w:rPr>
          <w:color w:val="000000" w:themeColor="text1"/>
          <w:sz w:val="28"/>
          <w:szCs w:val="28"/>
        </w:rPr>
        <w:t xml:space="preserve"> и </w:t>
      </w:r>
      <w:proofErr w:type="spellStart"/>
      <w:r w:rsidR="00D02DD8" w:rsidRPr="007C5942">
        <w:rPr>
          <w:color w:val="000000" w:themeColor="text1"/>
          <w:sz w:val="28"/>
          <w:szCs w:val="28"/>
        </w:rPr>
        <w:t>биоразлагаемых</w:t>
      </w:r>
      <w:proofErr w:type="spellEnd"/>
      <w:r w:rsidR="00D02DD8" w:rsidRPr="007C5942">
        <w:rPr>
          <w:color w:val="000000" w:themeColor="text1"/>
          <w:sz w:val="28"/>
          <w:szCs w:val="28"/>
        </w:rPr>
        <w:t xml:space="preserve"> материалов для информи</w:t>
      </w:r>
      <w:r w:rsidR="00772752" w:rsidRPr="007C5942">
        <w:rPr>
          <w:color w:val="000000" w:themeColor="text1"/>
          <w:sz w:val="28"/>
          <w:szCs w:val="28"/>
        </w:rPr>
        <w:t>рования потребителя, позволяющей</w:t>
      </w:r>
      <w:r w:rsidR="00D02DD8" w:rsidRPr="007C5942">
        <w:rPr>
          <w:color w:val="000000" w:themeColor="text1"/>
          <w:sz w:val="28"/>
          <w:szCs w:val="28"/>
        </w:rPr>
        <w:t xml:space="preserve"> идентифицировать упаковку для правильного использования отходов такой упаковки.</w:t>
      </w:r>
    </w:p>
    <w:p w:rsidR="00D02DD8" w:rsidRDefault="00772752" w:rsidP="00D02DD8">
      <w:pPr>
        <w:ind w:firstLine="567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C5942">
        <w:rPr>
          <w:rFonts w:eastAsia="Calibri"/>
          <w:bCs/>
          <w:color w:val="000000" w:themeColor="text1"/>
          <w:sz w:val="28"/>
          <w:szCs w:val="28"/>
        </w:rPr>
        <w:lastRenderedPageBreak/>
        <w:t>Р</w:t>
      </w:r>
      <w:r w:rsidR="00D02DD8" w:rsidRPr="007C5942">
        <w:rPr>
          <w:rFonts w:eastAsia="Calibri"/>
          <w:bCs/>
          <w:color w:val="000000" w:themeColor="text1"/>
          <w:sz w:val="28"/>
          <w:szCs w:val="28"/>
        </w:rPr>
        <w:t>азработка изменения № 4 в ТР ТС 005/2011 внесена в План разработки технических регламентов ЕАЭС и внесения изменений в технические регламенты Таможенного союза.</w:t>
      </w:r>
    </w:p>
    <w:p w:rsidR="00CC50D6" w:rsidRPr="00CC50D6" w:rsidRDefault="00CC50D6" w:rsidP="00D02DD8">
      <w:pPr>
        <w:ind w:firstLine="567"/>
        <w:jc w:val="both"/>
        <w:rPr>
          <w:rFonts w:eastAsia="Calibri"/>
          <w:bCs/>
          <w:color w:val="000000" w:themeColor="text1"/>
          <w:sz w:val="16"/>
          <w:szCs w:val="16"/>
        </w:rPr>
      </w:pPr>
    </w:p>
    <w:p w:rsidR="00D02DD8" w:rsidRPr="007C5942" w:rsidRDefault="00D02DD8" w:rsidP="00D02DD8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>Традиционно ко Дню стандартизации и Всемирному дню стандартизации организации Госстандарта проведут дни открытых дверей, деловые встречи, семинары, другие мероприятия. Их главная цель – привлечь внимание к деятельности в сфере технического регулирования и стандартизации, повышения качества и конкурентоспособности отечественной продукции, отразить роль стандартов в обеспечении экономических и социальных интересов, совместными усилиями сделать этот процесс еще более эффективным.</w:t>
      </w:r>
    </w:p>
    <w:p w:rsidR="00D02DD8" w:rsidRPr="007C5942" w:rsidRDefault="00D02DD8" w:rsidP="00D02DD8">
      <w:pPr>
        <w:pStyle w:val="t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2752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году в 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столице и регионах пройдет более 120 </w:t>
      </w:r>
      <w:r w:rsidR="00772752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772752"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которых 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будут обсуждаться и разъясняться вопросы практического применения </w:t>
      </w:r>
      <w:r w:rsidR="001C3C27"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технических регламентов, стандартов на продукцию, услуги, системы менеджмента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02DD8" w:rsidRPr="007C5942" w:rsidRDefault="001C3C27" w:rsidP="00D02DD8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десятка </w:t>
      </w:r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>встреч с учащимися школ,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>ссузов</w:t>
      </w:r>
      <w:proofErr w:type="spellEnd"/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вузов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C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ознакомительные экскурсии, факультативные </w:t>
      </w:r>
      <w:r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тематические </w:t>
      </w:r>
      <w:r w:rsidR="00D02DD8" w:rsidRPr="007C59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занятия, конкурс рисунков.</w:t>
      </w:r>
    </w:p>
    <w:p w:rsidR="00D02DD8" w:rsidRPr="007C5942" w:rsidRDefault="001C3C27" w:rsidP="00D02DD8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7C5942">
        <w:rPr>
          <w:color w:val="000000" w:themeColor="text1"/>
          <w:sz w:val="28"/>
          <w:szCs w:val="28"/>
        </w:rPr>
        <w:t>Буду</w:t>
      </w:r>
      <w:r w:rsidR="00D02DD8" w:rsidRPr="007C5942">
        <w:rPr>
          <w:color w:val="000000" w:themeColor="text1"/>
          <w:sz w:val="28"/>
          <w:szCs w:val="28"/>
        </w:rPr>
        <w:t xml:space="preserve">т </w:t>
      </w:r>
      <w:r w:rsidRPr="007C5942">
        <w:rPr>
          <w:color w:val="000000" w:themeColor="text1"/>
          <w:sz w:val="28"/>
          <w:szCs w:val="28"/>
        </w:rPr>
        <w:t>также организованы</w:t>
      </w:r>
      <w:r w:rsidR="00D02DD8" w:rsidRPr="007C5942">
        <w:rPr>
          <w:color w:val="000000" w:themeColor="text1"/>
          <w:sz w:val="28"/>
          <w:szCs w:val="28"/>
        </w:rPr>
        <w:t xml:space="preserve"> </w:t>
      </w:r>
      <w:r w:rsidRPr="007C5942">
        <w:rPr>
          <w:color w:val="000000" w:themeColor="text1"/>
          <w:sz w:val="28"/>
          <w:szCs w:val="28"/>
        </w:rPr>
        <w:t>прямые телефонные линии</w:t>
      </w:r>
      <w:r w:rsidR="00D02DD8" w:rsidRPr="007C5942">
        <w:rPr>
          <w:color w:val="000000" w:themeColor="text1"/>
          <w:sz w:val="28"/>
          <w:szCs w:val="28"/>
        </w:rPr>
        <w:t xml:space="preserve">, </w:t>
      </w:r>
      <w:r w:rsidRPr="007C5942">
        <w:rPr>
          <w:color w:val="000000" w:themeColor="text1"/>
          <w:sz w:val="28"/>
          <w:szCs w:val="28"/>
        </w:rPr>
        <w:t>на которых</w:t>
      </w:r>
      <w:r w:rsidR="00D02DD8" w:rsidRPr="007C5942">
        <w:rPr>
          <w:color w:val="000000" w:themeColor="text1"/>
          <w:sz w:val="28"/>
          <w:szCs w:val="28"/>
        </w:rPr>
        <w:t xml:space="preserve"> специалисты ответят на </w:t>
      </w:r>
      <w:r w:rsidR="00CC50D6" w:rsidRPr="007C5942">
        <w:rPr>
          <w:color w:val="000000" w:themeColor="text1"/>
          <w:sz w:val="28"/>
          <w:szCs w:val="28"/>
        </w:rPr>
        <w:t xml:space="preserve">волнующие субъектов хозяйствования и граждан </w:t>
      </w:r>
      <w:r w:rsidR="00CC50D6">
        <w:rPr>
          <w:color w:val="000000" w:themeColor="text1"/>
          <w:sz w:val="28"/>
          <w:szCs w:val="28"/>
        </w:rPr>
        <w:t>вопросы</w:t>
      </w:r>
      <w:r w:rsidR="00D02DD8" w:rsidRPr="007C5942">
        <w:rPr>
          <w:color w:val="000000" w:themeColor="text1"/>
          <w:sz w:val="28"/>
          <w:szCs w:val="28"/>
        </w:rPr>
        <w:t>.</w:t>
      </w:r>
    </w:p>
    <w:p w:rsidR="00D02DD8" w:rsidRPr="00CC50D6" w:rsidRDefault="00D02DD8" w:rsidP="00D02DD8">
      <w:pPr>
        <w:ind w:firstLine="708"/>
        <w:jc w:val="both"/>
        <w:rPr>
          <w:color w:val="000000" w:themeColor="text1"/>
          <w:sz w:val="16"/>
          <w:szCs w:val="16"/>
          <w:lang w:eastAsia="en-US"/>
        </w:rPr>
      </w:pPr>
    </w:p>
    <w:p w:rsidR="001C3C27" w:rsidRPr="007C5942" w:rsidRDefault="001C3C27" w:rsidP="00CC50D6">
      <w:pPr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>Дополнительно следует отметить, что в этом году проводится</w:t>
      </w:r>
      <w:r w:rsidR="00D02DD8" w:rsidRPr="007C5942">
        <w:rPr>
          <w:color w:val="000000" w:themeColor="text1"/>
          <w:sz w:val="28"/>
          <w:szCs w:val="28"/>
        </w:rPr>
        <w:t xml:space="preserve"> </w:t>
      </w:r>
      <w:r w:rsidR="00CC50D6">
        <w:rPr>
          <w:color w:val="000000" w:themeColor="text1"/>
          <w:sz w:val="28"/>
          <w:szCs w:val="28"/>
        </w:rPr>
        <w:t xml:space="preserve">республиканский творческий конкурс на лучшую публикацию о качестве и деловом совершенстве. </w:t>
      </w:r>
      <w:r w:rsidR="00D02DD8" w:rsidRPr="007C5942">
        <w:rPr>
          <w:color w:val="000000" w:themeColor="text1"/>
          <w:sz w:val="28"/>
          <w:szCs w:val="28"/>
        </w:rPr>
        <w:t xml:space="preserve">Он </w:t>
      </w:r>
      <w:r w:rsidRPr="007C5942">
        <w:rPr>
          <w:color w:val="000000" w:themeColor="text1"/>
          <w:sz w:val="28"/>
          <w:szCs w:val="28"/>
        </w:rPr>
        <w:t xml:space="preserve">организуется </w:t>
      </w:r>
      <w:r w:rsidR="00D02DD8" w:rsidRPr="007C5942">
        <w:rPr>
          <w:color w:val="000000" w:themeColor="text1"/>
          <w:sz w:val="28"/>
          <w:szCs w:val="28"/>
        </w:rPr>
        <w:t xml:space="preserve">Министерством информации совместно с </w:t>
      </w:r>
      <w:proofErr w:type="spellStart"/>
      <w:r w:rsidRPr="007C5942">
        <w:rPr>
          <w:color w:val="000000" w:themeColor="text1"/>
          <w:sz w:val="28"/>
          <w:szCs w:val="28"/>
        </w:rPr>
        <w:t>Белтелерадиокомпанией</w:t>
      </w:r>
      <w:proofErr w:type="spellEnd"/>
      <w:r w:rsidRPr="007C5942">
        <w:rPr>
          <w:color w:val="000000" w:themeColor="text1"/>
          <w:sz w:val="28"/>
          <w:szCs w:val="28"/>
        </w:rPr>
        <w:t xml:space="preserve"> и </w:t>
      </w:r>
      <w:r w:rsidR="00D02DD8" w:rsidRPr="007C5942">
        <w:rPr>
          <w:color w:val="000000" w:themeColor="text1"/>
          <w:sz w:val="28"/>
          <w:szCs w:val="28"/>
        </w:rPr>
        <w:t>Гос</w:t>
      </w:r>
      <w:r w:rsidRPr="007C5942">
        <w:rPr>
          <w:color w:val="000000" w:themeColor="text1"/>
          <w:sz w:val="28"/>
          <w:szCs w:val="28"/>
        </w:rPr>
        <w:t>стандартом</w:t>
      </w:r>
      <w:r w:rsidR="00CC50D6">
        <w:rPr>
          <w:color w:val="000000" w:themeColor="text1"/>
          <w:sz w:val="28"/>
          <w:szCs w:val="28"/>
        </w:rPr>
        <w:t xml:space="preserve"> во второй раз</w:t>
      </w:r>
      <w:r w:rsidR="00D02DD8" w:rsidRPr="007C5942">
        <w:rPr>
          <w:color w:val="000000" w:themeColor="text1"/>
          <w:sz w:val="28"/>
          <w:szCs w:val="28"/>
        </w:rPr>
        <w:t>.</w:t>
      </w:r>
    </w:p>
    <w:p w:rsidR="001C3C27" w:rsidRPr="007C5942" w:rsidRDefault="00D02DD8" w:rsidP="001C3C2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  <w:shd w:val="clear" w:color="auto" w:fill="FFFFFF"/>
        </w:rPr>
        <w:t xml:space="preserve">Конкурс призван привлечь внимание общественности к качеству и деловому совершенству как важнейшей составляющей устойчивого развития организаций и национальной экономики, активизировать освещение данной темы в средствах массовой информации (СМИ), содействовать распространению опыта лучших предприятий </w:t>
      </w:r>
      <w:r w:rsidRPr="007C5942">
        <w:rPr>
          <w:color w:val="000000" w:themeColor="text1"/>
          <w:sz w:val="28"/>
          <w:szCs w:val="28"/>
        </w:rPr>
        <w:t>страны, внедривших передовые методики эффективного менеджмента и современные системы управления качеством.</w:t>
      </w:r>
    </w:p>
    <w:p w:rsidR="00D02DD8" w:rsidRPr="007C5942" w:rsidRDefault="00D02DD8" w:rsidP="001C3C2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>К участию приглашаются отдельные журналисты и творческие работники (внештатные авторы) печатных и электронных СМИ, отдельные авторы Интернет-ресурсов, издательства и рекламные агентства, студенты факультетов журналистики вузов.</w:t>
      </w:r>
    </w:p>
    <w:p w:rsidR="00D02DD8" w:rsidRPr="007C5942" w:rsidRDefault="001C3C27" w:rsidP="001C3C2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Конкурс проводится в категориях </w:t>
      </w:r>
      <w:r w:rsidR="00CC50D6">
        <w:rPr>
          <w:sz w:val="28"/>
          <w:szCs w:val="28"/>
        </w:rPr>
        <w:t>печатных СМИ;</w:t>
      </w:r>
      <w:r w:rsidRPr="007C5942">
        <w:rPr>
          <w:sz w:val="28"/>
          <w:szCs w:val="28"/>
        </w:rPr>
        <w:t xml:space="preserve"> </w:t>
      </w:r>
      <w:r w:rsidR="00D02DD8" w:rsidRPr="007C5942">
        <w:rPr>
          <w:color w:val="000000"/>
          <w:sz w:val="28"/>
          <w:szCs w:val="28"/>
        </w:rPr>
        <w:t>элек</w:t>
      </w:r>
      <w:r w:rsidRPr="007C5942">
        <w:rPr>
          <w:color w:val="000000"/>
          <w:sz w:val="28"/>
          <w:szCs w:val="28"/>
        </w:rPr>
        <w:t>тронных СМИ и Интернет-ресурсов;</w:t>
      </w:r>
      <w:r w:rsidR="00D02DD8" w:rsidRPr="007C5942">
        <w:rPr>
          <w:color w:val="000000"/>
          <w:sz w:val="28"/>
          <w:szCs w:val="28"/>
        </w:rPr>
        <w:t xml:space="preserve"> «Рекламный плакат, роли</w:t>
      </w:r>
      <w:r w:rsidRPr="007C5942">
        <w:rPr>
          <w:color w:val="000000"/>
          <w:sz w:val="28"/>
          <w:szCs w:val="28"/>
        </w:rPr>
        <w:t xml:space="preserve">к»; </w:t>
      </w:r>
      <w:r w:rsidR="002E6976" w:rsidRPr="007C5942">
        <w:rPr>
          <w:color w:val="000000"/>
          <w:sz w:val="28"/>
          <w:szCs w:val="28"/>
        </w:rPr>
        <w:t>«Надежда» (для студентов факультетов журналистики).</w:t>
      </w:r>
    </w:p>
    <w:p w:rsidR="00D02DD8" w:rsidRPr="007C5942" w:rsidRDefault="00D02DD8" w:rsidP="00CC50D6">
      <w:pPr>
        <w:tabs>
          <w:tab w:val="left" w:pos="1418"/>
        </w:tabs>
        <w:ind w:firstLine="567"/>
        <w:jc w:val="both"/>
        <w:rPr>
          <w:rStyle w:val="a5"/>
          <w:rFonts w:eastAsiaTheme="minorHAnsi"/>
          <w:color w:val="000000"/>
          <w:sz w:val="28"/>
          <w:szCs w:val="28"/>
        </w:rPr>
      </w:pPr>
      <w:r w:rsidRPr="007C5942">
        <w:rPr>
          <w:color w:val="000000" w:themeColor="text1"/>
          <w:sz w:val="28"/>
          <w:szCs w:val="28"/>
        </w:rPr>
        <w:t xml:space="preserve">На конкурс представляются материалы, </w:t>
      </w:r>
      <w:r w:rsidRPr="007C5942">
        <w:rPr>
          <w:rStyle w:val="a5"/>
          <w:rFonts w:eastAsiaTheme="minorHAnsi"/>
          <w:color w:val="000000"/>
          <w:sz w:val="28"/>
          <w:szCs w:val="28"/>
        </w:rPr>
        <w:t xml:space="preserve">опубликованные в печатных СМИ или на Интернет-ресурсах, вышедшие в эфир телевизионных/радиовещательных СМИ с 1 января по 31 декабря </w:t>
      </w:r>
      <w:r w:rsidR="00CC50D6">
        <w:rPr>
          <w:rStyle w:val="a5"/>
          <w:rFonts w:eastAsiaTheme="minorHAnsi"/>
          <w:color w:val="000000"/>
          <w:sz w:val="28"/>
          <w:szCs w:val="28"/>
        </w:rPr>
        <w:t>2019 г</w:t>
      </w:r>
      <w:r w:rsidRPr="007C5942">
        <w:rPr>
          <w:rStyle w:val="a5"/>
          <w:rFonts w:eastAsiaTheme="minorHAnsi"/>
          <w:color w:val="000000"/>
          <w:sz w:val="28"/>
          <w:szCs w:val="28"/>
        </w:rPr>
        <w:t>.</w:t>
      </w:r>
    </w:p>
    <w:p w:rsidR="00D02DD8" w:rsidRPr="007C5942" w:rsidRDefault="00D02DD8" w:rsidP="002E6976">
      <w:pPr>
        <w:ind w:firstLine="708"/>
        <w:jc w:val="both"/>
        <w:rPr>
          <w:sz w:val="28"/>
          <w:szCs w:val="28"/>
        </w:rPr>
      </w:pPr>
      <w:r w:rsidRPr="007C5942">
        <w:rPr>
          <w:sz w:val="28"/>
          <w:szCs w:val="28"/>
        </w:rPr>
        <w:t>Конкурсные материалы направляются в Министерство информаци</w:t>
      </w:r>
      <w:r w:rsidR="00CC50D6">
        <w:rPr>
          <w:sz w:val="28"/>
          <w:szCs w:val="28"/>
        </w:rPr>
        <w:t>и не позднее 20 января 2020 г.</w:t>
      </w:r>
      <w:r w:rsidRPr="007C5942">
        <w:rPr>
          <w:sz w:val="28"/>
          <w:szCs w:val="28"/>
        </w:rPr>
        <w:t xml:space="preserve"> по адресу: 220004, г. Минск, пр.</w:t>
      </w:r>
      <w:r w:rsidR="00F734E2">
        <w:rPr>
          <w:sz w:val="28"/>
          <w:szCs w:val="28"/>
        </w:rPr>
        <w:t xml:space="preserve"> </w:t>
      </w:r>
      <w:r w:rsidRPr="007C5942">
        <w:rPr>
          <w:sz w:val="28"/>
          <w:szCs w:val="28"/>
        </w:rPr>
        <w:t>Победителей,</w:t>
      </w:r>
      <w:r w:rsidR="00F734E2">
        <w:rPr>
          <w:sz w:val="28"/>
          <w:szCs w:val="28"/>
        </w:rPr>
        <w:t xml:space="preserve"> д.</w:t>
      </w:r>
      <w:r w:rsidRPr="007C5942">
        <w:rPr>
          <w:sz w:val="28"/>
          <w:szCs w:val="28"/>
        </w:rPr>
        <w:t xml:space="preserve">11 с пометкой </w:t>
      </w:r>
      <w:r w:rsidRPr="007C5942">
        <w:rPr>
          <w:rStyle w:val="a5"/>
          <w:rFonts w:eastAsiaTheme="minorHAnsi"/>
          <w:color w:val="000000"/>
          <w:sz w:val="28"/>
          <w:szCs w:val="28"/>
        </w:rPr>
        <w:t>«На республик</w:t>
      </w:r>
      <w:bookmarkStart w:id="0" w:name="_GoBack"/>
      <w:bookmarkEnd w:id="0"/>
      <w:r w:rsidRPr="007C5942">
        <w:rPr>
          <w:rStyle w:val="a5"/>
          <w:rFonts w:eastAsiaTheme="minorHAnsi"/>
          <w:color w:val="000000"/>
          <w:sz w:val="28"/>
          <w:szCs w:val="28"/>
        </w:rPr>
        <w:t xml:space="preserve">анский </w:t>
      </w:r>
      <w:r w:rsidRPr="007C5942">
        <w:rPr>
          <w:sz w:val="28"/>
          <w:szCs w:val="28"/>
        </w:rPr>
        <w:t>творческий конкурс на лучшую публикацию о качестве и деловом совершенстве</w:t>
      </w:r>
      <w:r w:rsidRPr="007C5942">
        <w:rPr>
          <w:rStyle w:val="a5"/>
          <w:rFonts w:eastAsiaTheme="minorHAnsi"/>
          <w:color w:val="000000"/>
          <w:sz w:val="28"/>
          <w:szCs w:val="28"/>
        </w:rPr>
        <w:t>»</w:t>
      </w:r>
      <w:r w:rsidRPr="007C5942">
        <w:rPr>
          <w:sz w:val="28"/>
          <w:szCs w:val="28"/>
        </w:rPr>
        <w:t>.</w:t>
      </w:r>
    </w:p>
    <w:p w:rsidR="002E6976" w:rsidRPr="007C5942" w:rsidRDefault="002E6976" w:rsidP="002E6976">
      <w:pPr>
        <w:jc w:val="both"/>
        <w:rPr>
          <w:sz w:val="28"/>
          <w:szCs w:val="28"/>
        </w:rPr>
      </w:pPr>
    </w:p>
    <w:p w:rsidR="00DB388E" w:rsidRPr="00CC50D6" w:rsidRDefault="002E6976" w:rsidP="00CC50D6">
      <w:pPr>
        <w:jc w:val="right"/>
        <w:rPr>
          <w:b/>
          <w:sz w:val="28"/>
          <w:szCs w:val="28"/>
        </w:rPr>
      </w:pPr>
      <w:r w:rsidRPr="007C5942">
        <w:rPr>
          <w:b/>
          <w:sz w:val="28"/>
          <w:szCs w:val="28"/>
        </w:rPr>
        <w:t>Пресс-служба Госстандарта,</w:t>
      </w:r>
      <w:r w:rsidR="00CC50D6">
        <w:rPr>
          <w:b/>
          <w:sz w:val="28"/>
          <w:szCs w:val="28"/>
        </w:rPr>
        <w:t xml:space="preserve"> тел. 269 68 28</w:t>
      </w:r>
    </w:p>
    <w:sectPr w:rsidR="00DB388E" w:rsidRPr="00CC50D6" w:rsidSect="00CC50D6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0B50"/>
    <w:multiLevelType w:val="hybridMultilevel"/>
    <w:tmpl w:val="664E1482"/>
    <w:lvl w:ilvl="0" w:tplc="34642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0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0D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05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03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0B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E1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92"/>
    <w:rsid w:val="001C3C27"/>
    <w:rsid w:val="002E6976"/>
    <w:rsid w:val="00411C92"/>
    <w:rsid w:val="0047677D"/>
    <w:rsid w:val="005C6E26"/>
    <w:rsid w:val="00643957"/>
    <w:rsid w:val="00726116"/>
    <w:rsid w:val="00772752"/>
    <w:rsid w:val="007C5942"/>
    <w:rsid w:val="008D6590"/>
    <w:rsid w:val="008E513F"/>
    <w:rsid w:val="009E7F14"/>
    <w:rsid w:val="00CC50D6"/>
    <w:rsid w:val="00D02DD8"/>
    <w:rsid w:val="00D35431"/>
    <w:rsid w:val="00DB388E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2D57-881F-45FF-ACCC-E7A6F70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DD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D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2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39"/>
    <w:rsid w:val="00D0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02DD8"/>
    <w:pPr>
      <w:spacing w:after="120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rsid w:val="00D02DD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No Spacing"/>
    <w:uiPriority w:val="1"/>
    <w:qFormat/>
    <w:rsid w:val="00D02DD8"/>
    <w:pPr>
      <w:spacing w:after="0" w:line="240" w:lineRule="auto"/>
    </w:pPr>
  </w:style>
  <w:style w:type="paragraph" w:customStyle="1" w:styleId="Default">
    <w:name w:val="Default"/>
    <w:link w:val="Default0"/>
    <w:rsid w:val="00D02DD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Default0">
    <w:name w:val="Default Знак"/>
    <w:link w:val="Default"/>
    <w:rsid w:val="00D02DD8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7">
    <w:name w:val="List Paragraph"/>
    <w:basedOn w:val="a"/>
    <w:uiPriority w:val="34"/>
    <w:qFormat/>
    <w:rsid w:val="00D02DD8"/>
    <w:pPr>
      <w:ind w:left="720" w:firstLine="709"/>
      <w:contextualSpacing/>
      <w:jc w:val="both"/>
    </w:pPr>
    <w:rPr>
      <w:rFonts w:eastAsia="Calibri"/>
      <w:sz w:val="30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D02DD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02DD8"/>
    <w:pPr>
      <w:spacing w:before="100" w:beforeAutospacing="1" w:after="100" w:afterAutospacing="1"/>
    </w:pPr>
  </w:style>
  <w:style w:type="character" w:customStyle="1" w:styleId="w">
    <w:name w:val="w"/>
    <w:basedOn w:val="a0"/>
    <w:rsid w:val="00D02DD8"/>
  </w:style>
  <w:style w:type="paragraph" w:customStyle="1" w:styleId="txt">
    <w:name w:val="txt"/>
    <w:basedOn w:val="a"/>
    <w:rsid w:val="00D02DD8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justifyfull">
    <w:name w:val="justifyfull"/>
    <w:basedOn w:val="a"/>
    <w:rsid w:val="00D02DD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02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c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client404_1</dc:creator>
  <cp:keywords/>
  <dc:description/>
  <cp:lastModifiedBy>client404_1</cp:lastModifiedBy>
  <cp:revision>4</cp:revision>
  <dcterms:created xsi:type="dcterms:W3CDTF">2019-10-08T17:22:00Z</dcterms:created>
  <dcterms:modified xsi:type="dcterms:W3CDTF">2019-10-09T17:10:00Z</dcterms:modified>
</cp:coreProperties>
</file>